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15 марта 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234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/2023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Балесного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Василия Ивановича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0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21.02.2024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Балесный</w:t>
      </w:r>
      <w:r>
        <w:rPr>
          <w:rFonts w:ascii="Times New Roman" w:eastAsia="Times New Roman" w:hAnsi="Times New Roman" w:cs="Times New Roman"/>
        </w:rPr>
        <w:t xml:space="preserve"> В.И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188105862</w:t>
      </w:r>
      <w:r>
        <w:rPr>
          <w:rFonts w:ascii="Times New Roman" w:eastAsia="Times New Roman" w:hAnsi="Times New Roman" w:cs="Times New Roman"/>
        </w:rPr>
        <w:t>31011048384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Балесный</w:t>
      </w:r>
      <w:r>
        <w:rPr>
          <w:rFonts w:ascii="Times New Roman" w:eastAsia="Times New Roman" w:hAnsi="Times New Roman" w:cs="Times New Roman"/>
        </w:rPr>
        <w:t xml:space="preserve">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Балесного</w:t>
      </w:r>
      <w:r>
        <w:rPr>
          <w:rFonts w:ascii="Times New Roman" w:eastAsia="Times New Roman" w:hAnsi="Times New Roman" w:cs="Times New Roman"/>
        </w:rPr>
        <w:t xml:space="preserve">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21.02.2024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Балесного</w:t>
      </w:r>
      <w:r>
        <w:rPr>
          <w:rFonts w:ascii="Times New Roman" w:eastAsia="Times New Roman" w:hAnsi="Times New Roman" w:cs="Times New Roman"/>
        </w:rPr>
        <w:t xml:space="preserve">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Балесного</w:t>
      </w:r>
      <w:r>
        <w:rPr>
          <w:rFonts w:ascii="Times New Roman" w:eastAsia="Times New Roman" w:hAnsi="Times New Roman" w:cs="Times New Roman"/>
        </w:rPr>
        <w:t xml:space="preserve">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Балесного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Василия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одной тысячи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(Аппарат Губернатора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л/с 04872D01540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Банк: РКЦ г. Ханты-Мансийска//УФК по ХМАО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8601056281, КПП 860101001, ОКТМО – 718</w:t>
      </w:r>
      <w:r>
        <w:rPr>
          <w:rFonts w:ascii="Times New Roman" w:eastAsia="Times New Roman" w:hAnsi="Times New Roman" w:cs="Times New Roman"/>
        </w:rPr>
        <w:t>71</w:t>
      </w:r>
      <w:r>
        <w:rPr>
          <w:rFonts w:ascii="Times New Roman" w:eastAsia="Times New Roman" w:hAnsi="Times New Roman" w:cs="Times New Roman"/>
        </w:rPr>
        <w:t>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– 69011601203019000140,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0412365400285002342420115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2rplc-3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2rplc-31">
    <w:name w:val="cat-UserDefined grp-22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